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Journal d'un amour perdu</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Journal d'un amour perdu [electronic resource]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Schmitt, Éric-Emmanuel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E-Audio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Maman est morte ce matin et c’est la première fois qu’elle me fait de la peine. »Pendant deux ans, Eric-Emmanuel Schmitt tente d’apprivoiser l’inacceptable: la disparition de la femme qui l’a mis au monde. Ces pages racontent son « devoir de bonheur » : une longue lutte, acharnée et difficile, contre le chagrin. Demeurer inconsolable trahirait sa mère, tant cette femme lumineuse et tendre lui a donné le goût de la vie, la passion des arts, le sens de l’humour, le culte de la joie.Ce texte explore le présent d’une détresse tout autant que le passé d’un bonheur, tandis que s’élabore la recomposition d’un homme mûr qui n’est plus « l’enfant de personne ».Eric-Emmanuel Schmitt atteint ici, comme dans  La Nuit de feu, à l’universel à force de vérité personnelle et intime dans le deuil d’un amour. Il parvient à transformer une expérience de la mort en une splendide leçon de vie.L’écoute en classe de ce CD est autorisée par l’éditeur.© Albin Michel, 20149© Audiolib, 2019Durée : 5h38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AUDIO</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Audiolib,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9791035400736</w:t>
            </w:r>
          </w:p>
          <w:p>
            <w:pPr>
              <w:pBdr/>
              <w:spacing/>
              <w:rPr/>
            </w:pPr>
            <w:r>
              <w:rPr>
                <w:rFonts w:ascii="Arial" w:hAnsi="Arial" w:eastAsia="Arial" w:cs="Arial"/>
                <w:b w:val="0"/>
                <w:sz w:val="20"/>
              </w:rPr>
              <w:t xml:space="preserve">9791035400736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EB002582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 / de la même autrice </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Défi de Jérusalem</w:t>
            </w:r>
          </w:p>
          <w:p>
            <w:pPr>
              <w:pBdr/>
              <w:spacing/>
              <w:rPr>
                <w:rFonts w:ascii="Arial" w:hAnsi="Arial" w:eastAsia="Arial" w:cs="Arial"/>
                <w:b w:val="0"/>
                <w:sz w:val="20"/>
              </w:rPr>
            </w:pPr>
            <w:r>
              <w:rPr>
                <w:rFonts w:ascii="Arial" w:hAnsi="Arial" w:eastAsia="Arial" w:cs="Arial"/>
                <w:b w:val="0"/>
                <w:sz w:val="20"/>
              </w:rPr>
              <w:t xml:space="preserve">Le Défi de Jérusalem</w:t>
            </w:r>
          </w:p>
          <w:p>
            <w:pPr>
              <w:pBdr/>
              <w:spacing/>
              <w:rPr>
                <w:rFonts w:ascii="Arial" w:hAnsi="Arial" w:eastAsia="Arial" w:cs="Arial"/>
                <w:b w:val="0"/>
                <w:sz w:val="20"/>
              </w:rPr>
            </w:pPr>
            <w:r>
              <w:rPr>
                <w:rFonts w:ascii="Arial" w:hAnsi="Arial" w:eastAsia="Arial" w:cs="Arial"/>
                <w:b w:val="0"/>
                <w:sz w:val="20"/>
              </w:rPr>
              <w:t xml:space="preserve">Le défi de Jérusalem : un voyage en Terre sainte / Éric-Emmanuel Schmitt ; postface du Pape François</w:t>
            </w:r>
          </w:p>
          <w:p>
            <w:pPr>
              <w:pBdr/>
              <w:spacing/>
              <w:rPr>
                <w:rFonts w:ascii="Arial" w:hAnsi="Arial" w:eastAsia="Arial" w:cs="Arial"/>
                <w:b w:val="0"/>
                <w:sz w:val="20"/>
              </w:rPr>
            </w:pPr>
            <w:r>
              <w:rPr>
                <w:rFonts w:ascii="Arial" w:hAnsi="Arial" w:eastAsia="Arial" w:cs="Arial"/>
                <w:b w:val="0"/>
                <w:sz w:val="20"/>
              </w:rPr>
              <w:t xml:space="preserve">Le défi de Jérusalem [enregistrement sonore] / Lu par l'auteur</w:t>
            </w:r>
          </w:p>
          <w:p>
            <w:pPr>
              <w:pBdr/>
              <w:spacing/>
              <w:rPr>
                <w:rFonts w:ascii="Arial" w:hAnsi="Arial" w:eastAsia="Arial" w:cs="Arial"/>
                <w:b w:val="0"/>
                <w:sz w:val="20"/>
              </w:rPr>
            </w:pPr>
            <w:r>
              <w:rPr>
                <w:rFonts w:ascii="Arial" w:hAnsi="Arial" w:eastAsia="Arial" w:cs="Arial"/>
                <w:b w:val="0"/>
                <w:sz w:val="20"/>
              </w:rPr>
              <w:t xml:space="preserve">La Rivale</w:t>
            </w:r>
          </w:p>
          <w:p>
            <w:pPr>
              <w:pBdr/>
              <w:spacing/>
              <w:rPr>
                <w:rFonts w:ascii="Arial" w:hAnsi="Arial" w:eastAsia="Arial" w:cs="Arial"/>
                <w:b w:val="0"/>
                <w:sz w:val="20"/>
              </w:rPr>
            </w:pPr>
            <w:r>
              <w:rPr>
                <w:rFonts w:ascii="Arial" w:hAnsi="Arial" w:eastAsia="Arial" w:cs="Arial"/>
                <w:b w:val="0"/>
                <w:sz w:val="20"/>
              </w:rPr>
              <w:t xml:space="preserve">La rivale / Éric-Emmanuel Schmitt</w:t>
            </w:r>
          </w:p>
          <w:p>
            <w:pPr>
              <w:pBdr/>
              <w:spacing/>
              <w:rPr>
                <w:rFonts w:ascii="Arial" w:hAnsi="Arial" w:eastAsia="Arial" w:cs="Arial"/>
                <w:b w:val="0"/>
                <w:sz w:val="20"/>
              </w:rPr>
            </w:pPr>
            <w:r>
              <w:rPr>
                <w:rFonts w:ascii="Arial" w:hAnsi="Arial" w:eastAsia="Arial" w:cs="Arial"/>
                <w:b w:val="0"/>
                <w:sz w:val="20"/>
              </w:rPr>
              <w:t xml:space="preserve">La rivale [enregistrement sonore] / Éric-Emmanuel Schmitt ; lu par l'auteur</w:t>
            </w:r>
          </w:p>
          <w:p>
            <w:pPr>
              <w:pBdr/>
              <w:spacing/>
              <w:rPr>
                <w:rFonts w:ascii="Arial" w:hAnsi="Arial" w:eastAsia="Arial" w:cs="Arial"/>
                <w:b w:val="0"/>
                <w:sz w:val="20"/>
              </w:rPr>
            </w:pPr>
            <w:r>
              <w:rPr>
                <w:rFonts w:ascii="Arial" w:hAnsi="Arial" w:eastAsia="Arial" w:cs="Arial"/>
                <w:b w:val="0"/>
                <w:sz w:val="20"/>
              </w:rPr>
              <w:t xml:space="preserve">Soleil sombre / Éric-Emmanuel Schmitt</w:t>
            </w:r>
          </w:p>
          <w:p>
            <w:pPr>
              <w:pBdr/>
              <w:spacing/>
              <w:rPr>
                <w:rFonts w:ascii="Arial" w:hAnsi="Arial" w:eastAsia="Arial" w:cs="Arial"/>
                <w:b w:val="0"/>
                <w:sz w:val="20"/>
              </w:rPr>
            </w:pPr>
            <w:r>
              <w:rPr>
                <w:rFonts w:ascii="Arial" w:hAnsi="Arial" w:eastAsia="Arial" w:cs="Arial"/>
                <w:b w:val="0"/>
                <w:sz w:val="20"/>
              </w:rPr>
              <w:t xml:space="preserve">Paradis perdus : roman</w:t>
            </w:r>
          </w:p>
          <w:p>
            <w:pPr>
              <w:pBdr/>
              <w:spacing/>
              <w:rPr>
                <w:rFonts w:ascii="Arial" w:hAnsi="Arial" w:eastAsia="Arial" w:cs="Arial"/>
                <w:b w:val="0"/>
                <w:sz w:val="20"/>
              </w:rPr>
            </w:pPr>
            <w:r>
              <w:rPr>
                <w:rFonts w:ascii="Arial" w:hAnsi="Arial" w:eastAsia="Arial" w:cs="Arial"/>
                <w:b w:val="0"/>
                <w:sz w:val="20"/>
              </w:rPr>
              <w:t xml:space="preserve">Paradis perdus : roman</w:t>
            </w:r>
          </w:p>
          <w:p>
            <w:pPr>
              <w:pBdr/>
              <w:spacing/>
              <w:rPr>
                <w:rFonts w:ascii="Arial" w:hAnsi="Arial" w:eastAsia="Arial" w:cs="Arial"/>
                <w:b w:val="0"/>
                <w:sz w:val="20"/>
              </w:rPr>
            </w:pPr>
            <w:r>
              <w:rPr>
                <w:rFonts w:ascii="Arial" w:hAnsi="Arial" w:eastAsia="Arial" w:cs="Arial"/>
                <w:b w:val="0"/>
                <w:sz w:val="20"/>
              </w:rPr>
              <w:t xml:space="preserve">Paradis perdus</w:t>
            </w:r>
          </w:p>
          <w:p>
            <w:pPr>
              <w:pBdr/>
              <w:spacing/>
              <w:rPr>
                <w:rFonts w:ascii="Arial" w:hAnsi="Arial" w:eastAsia="Arial" w:cs="Arial"/>
                <w:b w:val="0"/>
                <w:sz w:val="20"/>
              </w:rPr>
            </w:pPr>
            <w:r>
              <w:rPr>
                <w:rFonts w:ascii="Arial" w:hAnsi="Arial" w:eastAsia="Arial" w:cs="Arial"/>
                <w:b w:val="0"/>
                <w:sz w:val="20"/>
              </w:rPr>
              <w:t xml:space="preserve">La porte du ciel / Éric-Emmanuel Schmitt</w:t>
            </w:r>
          </w:p>
          <w:p>
            <w:pPr>
              <w:pBdr/>
              <w:spacing/>
              <w:rPr>
                <w:rFonts w:ascii="Arial" w:hAnsi="Arial" w:eastAsia="Arial" w:cs="Arial"/>
                <w:b w:val="0"/>
                <w:sz w:val="20"/>
              </w:rPr>
            </w:pPr>
            <w:r>
              <w:rPr>
                <w:rFonts w:ascii="Arial" w:hAnsi="Arial" w:eastAsia="Arial" w:cs="Arial"/>
                <w:b w:val="0"/>
                <w:sz w:val="20"/>
              </w:rPr>
              <w:t xml:space="preserve">Félix et la source invisible</w:t>
            </w:r>
          </w:p>
          <w:p>
            <w:pPr>
              <w:pBdr/>
              <w:spacing/>
              <w:rPr>
                <w:rFonts w:ascii="Arial" w:hAnsi="Arial" w:eastAsia="Arial" w:cs="Arial"/>
                <w:b w:val="0"/>
                <w:sz w:val="20"/>
              </w:rPr>
            </w:pPr>
            <w:r>
              <w:rPr>
                <w:rFonts w:ascii="Arial" w:hAnsi="Arial" w:eastAsia="Arial" w:cs="Arial"/>
                <w:b w:val="0"/>
                <w:sz w:val="20"/>
              </w:rPr>
              <w:t xml:space="preserve">Félix et la source invisible / Eric-Emmanuel Schmitt</w:t>
            </w:r>
          </w:p>
          <w:p>
            <w:pPr>
              <w:pBdr/>
              <w:spacing/>
              <w:rPr>
                <w:rFonts w:ascii="Arial" w:hAnsi="Arial" w:eastAsia="Arial" w:cs="Arial"/>
                <w:b w:val="0"/>
                <w:sz w:val="20"/>
              </w:rPr>
            </w:pPr>
            <w:r>
              <w:rPr>
                <w:rFonts w:ascii="Arial" w:hAnsi="Arial" w:eastAsia="Arial" w:cs="Arial"/>
                <w:b w:val="0"/>
                <w:sz w:val="20"/>
              </w:rPr>
              <w:t xml:space="preserve">Journal d'un amour perdu / Eric-Emmanuel Schmitt</w:t>
            </w:r>
          </w:p>
          <w:p>
            <w:pPr>
              <w:pBdr/>
              <w:spacing/>
              <w:rPr>
                <w:rFonts w:ascii="Arial" w:hAnsi="Arial" w:eastAsia="Arial" w:cs="Arial"/>
                <w:b w:val="0"/>
                <w:sz w:val="20"/>
              </w:rPr>
            </w:pPr>
            <w:r>
              <w:rPr>
                <w:rFonts w:ascii="Arial" w:hAnsi="Arial" w:eastAsia="Arial" w:cs="Arial"/>
                <w:b w:val="0"/>
                <w:sz w:val="20"/>
              </w:rPr>
              <w:t xml:space="preserve">Journal d'un amour perdu [enregistrement sonore] / Eric-Emmanuel Schmitt</w:t>
            </w:r>
          </w:p>
          <w:p>
            <w:pPr>
              <w:pBdr/>
              <w:spacing/>
              <w:rPr>
                <w:rFonts w:ascii="Arial" w:hAnsi="Arial" w:eastAsia="Arial" w:cs="Arial"/>
                <w:b w:val="0"/>
                <w:sz w:val="20"/>
              </w:rPr>
            </w:pPr>
            <w:r>
              <w:rPr>
                <w:rFonts w:ascii="Arial" w:hAnsi="Arial" w:eastAsia="Arial" w:cs="Arial"/>
                <w:b w:val="0"/>
                <w:sz w:val="20"/>
              </w:rPr>
              <w:t xml:space="preserve">Madame Pylinska et le secret de Chopin / Eric-Emmanuel Schmitt</w:t>
            </w:r>
          </w:p>
          <w:p>
            <w:pPr>
              <w:pBdr/>
              <w:spacing/>
              <w:rPr>
                <w:rFonts w:ascii="Arial" w:hAnsi="Arial" w:eastAsia="Arial" w:cs="Arial"/>
                <w:b w:val="0"/>
                <w:sz w:val="20"/>
              </w:rPr>
            </w:pPr>
            <w:r>
              <w:rPr>
                <w:rFonts w:ascii="Arial" w:hAnsi="Arial" w:eastAsia="Arial" w:cs="Arial"/>
                <w:b w:val="0"/>
                <w:sz w:val="20"/>
              </w:rPr>
              <w:t xml:space="preserve">La vengeance du pardon / Eric-Emmanuel Schmitt</w:t>
            </w:r>
          </w:p>
          <w:p>
            <w:pPr>
              <w:pBdr/>
              <w:spacing/>
              <w:rPr>
                <w:rFonts w:ascii="Arial" w:hAnsi="Arial" w:eastAsia="Arial" w:cs="Arial"/>
                <w:b w:val="0"/>
                <w:sz w:val="20"/>
              </w:rPr>
            </w:pPr>
            <w:r>
              <w:rPr>
                <w:rFonts w:ascii="Arial" w:hAnsi="Arial" w:eastAsia="Arial" w:cs="Arial"/>
                <w:b w:val="0"/>
                <w:sz w:val="20"/>
              </w:rPr>
              <w:t xml:space="preserve">La vengeance du pardon / Eric-Emmanuel Schmitt</w:t>
            </w:r>
          </w:p>
          <w:p>
            <w:pPr>
              <w:pBdr/>
              <w:spacing/>
              <w:rPr>
                <w:rFonts w:ascii="Arial" w:hAnsi="Arial" w:eastAsia="Arial" w:cs="Arial"/>
                <w:b w:val="0"/>
                <w:sz w:val="20"/>
              </w:rPr>
            </w:pPr>
            <w:r>
              <w:rPr>
                <w:rFonts w:ascii="Arial" w:hAnsi="Arial" w:eastAsia="Arial" w:cs="Arial"/>
                <w:b w:val="0"/>
                <w:sz w:val="20"/>
              </w:rPr>
              <w:t xml:space="preserve">Le chien / Éric-Emmanuel Schmitt</w:t>
            </w:r>
          </w:p>
          <w:p>
            <w:pPr>
              <w:pBdr/>
              <w:spacing/>
              <w:rPr>
                <w:rFonts w:ascii="Arial" w:hAnsi="Arial" w:eastAsia="Arial" w:cs="Arial"/>
                <w:b w:val="0"/>
                <w:sz w:val="20"/>
              </w:rPr>
            </w:pPr>
            <w:r>
              <w:rPr>
                <w:rFonts w:ascii="Arial" w:hAnsi="Arial" w:eastAsia="Arial" w:cs="Arial"/>
                <w:b w:val="0"/>
                <w:sz w:val="20"/>
              </w:rPr>
              <w:t xml:space="preserve">L'Homme qui voyait à travers les visages</w:t>
            </w:r>
          </w:p>
          <w:p>
            <w:pPr>
              <w:pBdr/>
              <w:spacing/>
              <w:rPr>
                <w:rFonts w:ascii="Arial" w:hAnsi="Arial" w:eastAsia="Arial" w:cs="Arial"/>
                <w:b w:val="0"/>
                <w:sz w:val="20"/>
              </w:rPr>
            </w:pPr>
            <w:r>
              <w:rPr>
                <w:rFonts w:ascii="Arial" w:hAnsi="Arial" w:eastAsia="Arial" w:cs="Arial"/>
                <w:b w:val="0"/>
                <w:sz w:val="20"/>
              </w:rPr>
              <w:t xml:space="preserve">L'homme qui voyait à travers les visages : roman / Eric-Emmanuel Schmitt</w:t>
            </w:r>
          </w:p>
          <w:p>
            <w:pPr>
              <w:pBdr/>
              <w:spacing/>
              <w:rPr>
                <w:rFonts w:ascii="Arial" w:hAnsi="Arial" w:eastAsia="Arial" w:cs="Arial"/>
                <w:b w:val="0"/>
                <w:sz w:val="20"/>
              </w:rPr>
            </w:pPr>
            <w:r>
              <w:rPr>
                <w:rFonts w:ascii="Arial" w:hAnsi="Arial" w:eastAsia="Arial" w:cs="Arial"/>
                <w:b w:val="0"/>
                <w:sz w:val="20"/>
              </w:rPr>
              <w:t xml:space="preserve">La nuit de feu / Eric-Emmanuel Schmitt</w:t>
            </w:r>
          </w:p>
          <w:p>
            <w:pPr>
              <w:pBdr/>
              <w:spacing/>
              <w:rPr>
                <w:rFonts w:ascii="Arial" w:hAnsi="Arial" w:eastAsia="Arial" w:cs="Arial"/>
                <w:b w:val="0"/>
                <w:sz w:val="20"/>
              </w:rPr>
            </w:pPr>
            <w:r>
              <w:rPr>
                <w:rFonts w:ascii="Arial" w:hAnsi="Arial" w:eastAsia="Arial" w:cs="Arial"/>
                <w:b w:val="0"/>
                <w:sz w:val="20"/>
              </w:rPr>
              <w:t xml:space="preserve">L'élixir d'amour : roman / Eric-Emmanuel Schmitt</w:t>
            </w:r>
          </w:p>
          <w:p>
            <w:pPr>
              <w:pBdr/>
              <w:spacing/>
              <w:rPr>
                <w:rFonts w:ascii="Arial" w:hAnsi="Arial" w:eastAsia="Arial" w:cs="Arial"/>
                <w:b w:val="0"/>
                <w:sz w:val="20"/>
              </w:rPr>
            </w:pPr>
            <w:r>
              <w:rPr>
                <w:rFonts w:ascii="Arial" w:hAnsi="Arial" w:eastAsia="Arial" w:cs="Arial"/>
                <w:b w:val="0"/>
                <w:sz w:val="20"/>
              </w:rPr>
              <w:t xml:space="preserve">Le poison d'amour : roman / Eric-Emmanuel Schmitt</w:t>
            </w:r>
          </w:p>
          <w:p>
            <w:pPr>
              <w:pBdr/>
              <w:spacing/>
              <w:rPr>
                <w:rFonts w:ascii="Arial" w:hAnsi="Arial" w:eastAsia="Arial" w:cs="Arial"/>
                <w:b w:val="0"/>
                <w:sz w:val="20"/>
              </w:rPr>
            </w:pPr>
            <w:r>
              <w:rPr>
                <w:rFonts w:ascii="Arial" w:hAnsi="Arial" w:eastAsia="Arial" w:cs="Arial"/>
                <w:b w:val="0"/>
                <w:sz w:val="20"/>
              </w:rPr>
              <w:t xml:space="preserve">Cui suis-je ? / Janry</w:t>
            </w:r>
          </w:p>
          <w:p>
            <w:pPr>
              <w:pBdr/>
              <w:spacing/>
              <w:rPr>
                <w:rFonts w:ascii="Arial" w:hAnsi="Arial" w:eastAsia="Arial" w:cs="Arial"/>
                <w:b w:val="0"/>
                <w:sz w:val="20"/>
              </w:rPr>
            </w:pPr>
            <w:r>
              <w:rPr>
                <w:rFonts w:ascii="Arial" w:hAnsi="Arial" w:eastAsia="Arial" w:cs="Arial"/>
                <w:b w:val="0"/>
                <w:sz w:val="20"/>
              </w:rPr>
              <w:t xml:space="preserve">Les perroquets de la place d'Arezzo : roman / Eric-Emmanuel Schmitt</w:t>
            </w:r>
          </w:p>
          <w:p>
            <w:pPr>
              <w:pBdr/>
              <w:spacing/>
              <w:rPr>
                <w:rFonts w:ascii="Arial" w:hAnsi="Arial" w:eastAsia="Arial" w:cs="Arial"/>
                <w:b w:val="0"/>
                <w:sz w:val="20"/>
              </w:rPr>
            </w:pPr>
            <w:r>
              <w:rPr>
                <w:rFonts w:ascii="Arial" w:hAnsi="Arial" w:eastAsia="Arial" w:cs="Arial"/>
                <w:b w:val="0"/>
                <w:sz w:val="20"/>
              </w:rPr>
              <w:t xml:space="preserve">Les perroquets de la place d'Arezzo : roman / Eric-Emmanuel Schmitt</w:t>
            </w:r>
          </w:p>
          <w:p>
            <w:pPr>
              <w:pBdr/>
              <w:spacing/>
              <w:rPr>
                <w:rFonts w:ascii="Arial" w:hAnsi="Arial" w:eastAsia="Arial" w:cs="Arial"/>
                <w:b w:val="0"/>
                <w:sz w:val="20"/>
              </w:rPr>
            </w:pPr>
            <w:r>
              <w:rPr>
                <w:rFonts w:ascii="Arial" w:hAnsi="Arial" w:eastAsia="Arial" w:cs="Arial"/>
                <w:b w:val="0"/>
                <w:sz w:val="20"/>
              </w:rPr>
              <w:t xml:space="preserve">Les deux messieurs de Bruxelles / Eric-Emmanuel Schmitt</w:t>
            </w:r>
          </w:p>
          <w:p>
            <w:pPr>
              <w:pBdr/>
              <w:spacing/>
              <w:rPr>
                <w:rFonts w:ascii="Arial" w:hAnsi="Arial" w:eastAsia="Arial" w:cs="Arial"/>
                <w:b w:val="0"/>
                <w:sz w:val="20"/>
              </w:rPr>
            </w:pPr>
            <w:r>
              <w:rPr>
                <w:rFonts w:ascii="Arial" w:hAnsi="Arial" w:eastAsia="Arial" w:cs="Arial"/>
                <w:b w:val="0"/>
                <w:sz w:val="20"/>
              </w:rPr>
              <w:t xml:space="preserve">Les deux messieurs de Bruxelles / Eric-Emmanuel Schmitt</w:t>
            </w:r>
          </w:p>
          <w:p>
            <w:pPr>
              <w:pBdr/>
              <w:spacing/>
              <w:rPr>
                <w:rFonts w:ascii="Arial" w:hAnsi="Arial" w:eastAsia="Arial" w:cs="Arial"/>
                <w:b w:val="0"/>
                <w:sz w:val="20"/>
              </w:rPr>
            </w:pPr>
            <w:r>
              <w:rPr>
                <w:rFonts w:ascii="Arial" w:hAnsi="Arial" w:eastAsia="Arial" w:cs="Arial"/>
                <w:b w:val="0"/>
                <w:sz w:val="20"/>
              </w:rPr>
              <w:t xml:space="preserve">Les dix enfants que madame Ming n'a jamais eus / Eric-Emmanuel Schmitt</w:t>
            </w:r>
          </w:p>
          <w:p>
            <w:pPr>
              <w:pBdr/>
              <w:spacing/>
              <w:rPr>
                <w:rFonts w:ascii="Arial" w:hAnsi="Arial" w:eastAsia="Arial" w:cs="Arial"/>
                <w:b w:val="0"/>
                <w:sz w:val="20"/>
              </w:rPr>
            </w:pPr>
            <w:r>
              <w:rPr>
                <w:rFonts w:ascii="Arial" w:hAnsi="Arial" w:eastAsia="Arial" w:cs="Arial"/>
                <w:b w:val="0"/>
                <w:sz w:val="20"/>
              </w:rPr>
              <w:t xml:space="preserve">La femme au miroir : roman / Eric-Emmanuel Schmitt</w:t>
            </w:r>
          </w:p>
          <w:p>
            <w:pPr>
              <w:pBdr/>
              <w:spacing/>
              <w:rPr>
                <w:rFonts w:ascii="Arial" w:hAnsi="Arial" w:eastAsia="Arial" w:cs="Arial"/>
                <w:b w:val="0"/>
                <w:sz w:val="20"/>
              </w:rPr>
            </w:pPr>
            <w:r>
              <w:rPr>
                <w:rFonts w:ascii="Arial" w:hAnsi="Arial" w:eastAsia="Arial" w:cs="Arial"/>
                <w:b w:val="0"/>
                <w:sz w:val="20"/>
              </w:rPr>
              <w:t xml:space="preserve">La femme au miroir : roman / Eric-Emmanuel Schmitt</w:t>
            </w:r>
          </w:p>
          <w:p>
            <w:pPr>
              <w:pBdr/>
              <w:spacing/>
              <w:rPr>
                <w:rFonts w:ascii="Arial" w:hAnsi="Arial" w:eastAsia="Arial" w:cs="Arial"/>
                <w:b w:val="0"/>
                <w:sz w:val="20"/>
              </w:rPr>
            </w:pPr>
            <w:r>
              <w:rPr>
                <w:rFonts w:ascii="Arial" w:hAnsi="Arial" w:eastAsia="Arial" w:cs="Arial"/>
                <w:b w:val="0"/>
                <w:sz w:val="20"/>
              </w:rPr>
              <w:t xml:space="preserve">Concerto à la mémoire d'un ange / Eric-Emmanuel Schmitt</w:t>
            </w:r>
          </w:p>
          <w:p>
            <w:pPr>
              <w:pBdr/>
              <w:spacing/>
              <w:rPr>
                <w:rFonts w:ascii="Arial" w:hAnsi="Arial" w:eastAsia="Arial" w:cs="Arial"/>
                <w:b w:val="0"/>
                <w:sz w:val="20"/>
              </w:rPr>
            </w:pPr>
            <w:r>
              <w:rPr>
                <w:rFonts w:ascii="Arial" w:hAnsi="Arial" w:eastAsia="Arial" w:cs="Arial"/>
                <w:b w:val="0"/>
                <w:sz w:val="20"/>
              </w:rPr>
              <w:t xml:space="preserve">Concerto à la mémoire d'un ange [enregistrement sonore] ; Journal d'écriture lu par l'auteur / Eric-Emmanuel Schmitt</w:t>
            </w:r>
          </w:p>
          <w:p>
            <w:pPr>
              <w:pBdr/>
              <w:spacing/>
              <w:rPr>
                <w:rFonts w:ascii="Arial" w:hAnsi="Arial" w:eastAsia="Arial" w:cs="Arial"/>
                <w:b w:val="0"/>
                <w:sz w:val="20"/>
              </w:rPr>
            </w:pPr>
            <w:r>
              <w:rPr>
                <w:rFonts w:ascii="Arial" w:hAnsi="Arial" w:eastAsia="Arial" w:cs="Arial"/>
                <w:b w:val="0"/>
                <w:sz w:val="20"/>
              </w:rPr>
              <w:t xml:space="preserve">Quand je pense que Beethoven est mort alors que tant de crétins vivent... / Eric-Emmanuel Schmitt</w:t>
            </w:r>
          </w:p>
          <w:p>
            <w:pPr>
              <w:pBdr/>
              <w:spacing/>
              <w:rPr>
                <w:rFonts w:ascii="Arial" w:hAnsi="Arial" w:eastAsia="Arial" w:cs="Arial"/>
                <w:b w:val="0"/>
                <w:sz w:val="20"/>
              </w:rPr>
            </w:pPr>
            <w:r>
              <w:rPr>
                <w:rFonts w:ascii="Arial" w:hAnsi="Arial" w:eastAsia="Arial" w:cs="Arial"/>
                <w:b w:val="0"/>
                <w:sz w:val="20"/>
              </w:rPr>
              <w:t xml:space="preserve">Le sumo qui ne pouvait pas grossir / Eric-Emmanuel Schmitt</w:t>
            </w:r>
          </w:p>
          <w:p>
            <w:pPr>
              <w:pBdr/>
              <w:spacing/>
              <w:rPr>
                <w:rFonts w:ascii="Arial" w:hAnsi="Arial" w:eastAsia="Arial" w:cs="Arial"/>
                <w:b w:val="0"/>
                <w:sz w:val="20"/>
              </w:rPr>
            </w:pPr>
            <w:r>
              <w:rPr>
                <w:rFonts w:ascii="Arial" w:hAnsi="Arial" w:eastAsia="Arial" w:cs="Arial"/>
                <w:b w:val="0"/>
                <w:sz w:val="20"/>
              </w:rPr>
              <w:t xml:space="preserve">Le sumo qui ne pouvait pas grossir [enregistrement sonore] / Eric-Emmanuel Schmitt</w:t>
            </w:r>
          </w:p>
          <w:p>
            <w:pPr>
              <w:pBdr/>
              <w:spacing/>
              <w:rPr>
                <w:rFonts w:ascii="Arial" w:hAnsi="Arial" w:eastAsia="Arial" w:cs="Arial"/>
                <w:b w:val="0"/>
                <w:sz w:val="20"/>
              </w:rPr>
            </w:pPr>
            <w:r>
              <w:rPr>
                <w:rFonts w:ascii="Arial" w:hAnsi="Arial" w:eastAsia="Arial" w:cs="Arial"/>
                <w:b w:val="0"/>
                <w:sz w:val="20"/>
              </w:rPr>
              <w:t xml:space="preserve">L'enfant de Noé [enregistrement sonore] / Eric-Emmanuel Schmitt</w:t>
            </w:r>
          </w:p>
          <w:p>
            <w:pPr>
              <w:pBdr/>
              <w:spacing/>
              <w:rPr>
                <w:rFonts w:ascii="Arial" w:hAnsi="Arial" w:eastAsia="Arial" w:cs="Arial"/>
                <w:b w:val="0"/>
                <w:sz w:val="20"/>
              </w:rPr>
            </w:pPr>
            <w:r>
              <w:rPr>
                <w:rFonts w:ascii="Arial" w:hAnsi="Arial" w:eastAsia="Arial" w:cs="Arial"/>
                <w:b w:val="0"/>
                <w:sz w:val="20"/>
              </w:rPr>
              <w:t xml:space="preserve">La rêveuse d'Ostende [enregistrement sonore] / Eric-Emmanuel Schmitt</w:t>
            </w:r>
          </w:p>
          <w:p>
            <w:pPr>
              <w:pBdr/>
              <w:spacing/>
              <w:rPr>
                <w:rFonts w:ascii="Arial" w:hAnsi="Arial" w:eastAsia="Arial" w:cs="Arial"/>
                <w:b w:val="0"/>
                <w:sz w:val="20"/>
              </w:rPr>
            </w:pPr>
            <w:r>
              <w:rPr>
                <w:rFonts w:ascii="Arial" w:hAnsi="Arial" w:eastAsia="Arial" w:cs="Arial"/>
                <w:b w:val="0"/>
                <w:sz w:val="20"/>
              </w:rPr>
              <w:t xml:space="preserve">La tectonique des sentiments / Eric-Emmanuel Schmitt</w:t>
            </w:r>
          </w:p>
          <w:p>
            <w:pPr>
              <w:pBdr/>
              <w:spacing/>
              <w:rPr>
                <w:rFonts w:ascii="Arial" w:hAnsi="Arial" w:eastAsia="Arial" w:cs="Arial"/>
                <w:b w:val="0"/>
                <w:sz w:val="20"/>
              </w:rPr>
            </w:pPr>
            <w:r>
              <w:rPr>
                <w:rFonts w:ascii="Arial" w:hAnsi="Arial" w:eastAsia="Arial" w:cs="Arial"/>
                <w:b w:val="0"/>
                <w:sz w:val="20"/>
              </w:rPr>
              <w:t xml:space="preserve">Ulysse from Bagdad / Eric-Emmanuel Schmitt</w:t>
            </w:r>
          </w:p>
          <w:p>
            <w:pPr>
              <w:pBdr/>
              <w:spacing/>
              <w:rPr>
                <w:rFonts w:ascii="Arial" w:hAnsi="Arial" w:eastAsia="Arial" w:cs="Arial"/>
                <w:b w:val="0"/>
                <w:sz w:val="20"/>
              </w:rPr>
            </w:pPr>
            <w:r>
              <w:rPr>
                <w:rFonts w:ascii="Arial" w:hAnsi="Arial" w:eastAsia="Arial" w:cs="Arial"/>
                <w:b w:val="0"/>
                <w:sz w:val="20"/>
              </w:rPr>
              <w:t xml:space="preserve">Ulysse from Bagdad [enregistrement sonore] / Eric-Emmanuel Schmitt</w:t>
            </w:r>
          </w:p>
          <w:p>
            <w:pPr>
              <w:pBdr/>
              <w:spacing/>
              <w:rPr>
                <w:rFonts w:ascii="Arial" w:hAnsi="Arial" w:eastAsia="Arial" w:cs="Arial"/>
                <w:b w:val="0"/>
                <w:sz w:val="20"/>
              </w:rPr>
            </w:pPr>
            <w:r>
              <w:rPr>
                <w:rFonts w:ascii="Arial" w:hAnsi="Arial" w:eastAsia="Arial" w:cs="Arial"/>
                <w:b w:val="0"/>
                <w:sz w:val="20"/>
              </w:rPr>
              <w:t xml:space="preserve">Hôtel des deux mondes [DVD] / Eric-Emmanuel Schmitt</w:t>
            </w:r>
          </w:p>
          <w:p>
            <w:pPr>
              <w:pBdr/>
              <w:spacing/>
              <w:rPr>
                <w:rFonts w:ascii="Arial" w:hAnsi="Arial" w:eastAsia="Arial" w:cs="Arial"/>
                <w:b w:val="0"/>
                <w:sz w:val="20"/>
              </w:rPr>
            </w:pPr>
            <w:r>
              <w:rPr>
                <w:rFonts w:ascii="Arial" w:hAnsi="Arial" w:eastAsia="Arial" w:cs="Arial"/>
                <w:b w:val="0"/>
                <w:sz w:val="20"/>
              </w:rPr>
              <w:t xml:space="preserve">Odette Toulemonde et autres histoires / Éric-Emmanuel Schmitt</w:t>
            </w:r>
          </w:p>
          <w:p>
            <w:pPr>
              <w:pBdr/>
              <w:spacing/>
              <w:rPr>
                <w:rFonts w:ascii="Arial" w:hAnsi="Arial" w:eastAsia="Arial" w:cs="Arial"/>
                <w:b w:val="0"/>
                <w:sz w:val="20"/>
              </w:rPr>
            </w:pPr>
            <w:r>
              <w:rPr>
                <w:rFonts w:ascii="Arial" w:hAnsi="Arial" w:eastAsia="Arial" w:cs="Arial"/>
                <w:b w:val="0"/>
                <w:sz w:val="20"/>
              </w:rPr>
              <w:t xml:space="preserve">Ma vie avec Mozart / Eric-Emmanuel Schmitt</w:t>
            </w:r>
          </w:p>
          <w:p>
            <w:pPr>
              <w:pBdr/>
              <w:spacing/>
              <w:rPr>
                <w:rFonts w:ascii="Arial" w:hAnsi="Arial" w:eastAsia="Arial" w:cs="Arial"/>
                <w:b w:val="0"/>
                <w:sz w:val="20"/>
              </w:rPr>
            </w:pPr>
            <w:r>
              <w:rPr>
                <w:rFonts w:ascii="Arial" w:hAnsi="Arial" w:eastAsia="Arial" w:cs="Arial"/>
                <w:b w:val="0"/>
                <w:sz w:val="20"/>
              </w:rPr>
              <w:t xml:space="preserve">Ma vie avec Mozart / Eric-Emmanuel Schmitt</w:t>
            </w:r>
          </w:p>
          <w:p>
            <w:pPr>
              <w:pBdr/>
              <w:spacing/>
              <w:rPr>
                <w:rFonts w:ascii="Arial" w:hAnsi="Arial" w:eastAsia="Arial" w:cs="Arial"/>
                <w:b w:val="0"/>
                <w:sz w:val="20"/>
              </w:rPr>
            </w:pPr>
            <w:r>
              <w:rPr>
                <w:rFonts w:ascii="Arial" w:hAnsi="Arial" w:eastAsia="Arial" w:cs="Arial"/>
                <w:b w:val="0"/>
                <w:sz w:val="20"/>
              </w:rPr>
              <w:t xml:space="preserve">Monsieur Ibrahim et les fleurs du Coran [enregistrement sonore] / Eric-Emmanuel Schmitt</w:t>
            </w:r>
          </w:p>
          <w:p>
            <w:pPr>
              <w:pBdr/>
              <w:spacing/>
              <w:rPr>
                <w:rFonts w:ascii="Arial" w:hAnsi="Arial" w:eastAsia="Arial" w:cs="Arial"/>
                <w:b w:val="0"/>
                <w:sz w:val="20"/>
              </w:rPr>
            </w:pPr>
            <w:r>
              <w:rPr>
                <w:rFonts w:ascii="Arial" w:hAnsi="Arial" w:eastAsia="Arial" w:cs="Arial"/>
                <w:b w:val="0"/>
                <w:sz w:val="20"/>
              </w:rPr>
              <w:t xml:space="preserve">L'enfant de Noé / Eric-Emmanuel Schmitt</w:t>
            </w:r>
          </w:p>
          <w:p>
            <w:pPr>
              <w:pBdr/>
              <w:spacing/>
              <w:rPr>
                <w:rFonts w:ascii="Arial" w:hAnsi="Arial" w:eastAsia="Arial" w:cs="Arial"/>
                <w:b w:val="0"/>
                <w:sz w:val="20"/>
              </w:rPr>
            </w:pPr>
            <w:r>
              <w:rPr>
                <w:rFonts w:ascii="Arial" w:hAnsi="Arial" w:eastAsia="Arial" w:cs="Arial"/>
                <w:b w:val="0"/>
                <w:sz w:val="20"/>
              </w:rPr>
              <w:t xml:space="preserve">Mes Evangiles / Eric-Emmanuel Schmitt</w:t>
            </w:r>
          </w:p>
          <w:p>
            <w:pPr>
              <w:pBdr/>
              <w:spacing/>
              <w:rPr>
                <w:rFonts w:ascii="Arial" w:hAnsi="Arial" w:eastAsia="Arial" w:cs="Arial"/>
                <w:b w:val="0"/>
                <w:sz w:val="20"/>
              </w:rPr>
            </w:pPr>
            <w:r>
              <w:rPr>
                <w:rFonts w:ascii="Arial" w:hAnsi="Arial" w:eastAsia="Arial" w:cs="Arial"/>
                <w:b w:val="0"/>
                <w:sz w:val="20"/>
              </w:rPr>
              <w:t xml:space="preserve">Petits crimes conjugaux / Eric-Emmanuel Schmitt</w:t>
            </w:r>
          </w:p>
          <w:p>
            <w:pPr>
              <w:pBdr/>
              <w:spacing/>
              <w:rPr>
                <w:rFonts w:ascii="Arial" w:hAnsi="Arial" w:eastAsia="Arial" w:cs="Arial"/>
                <w:b w:val="0"/>
                <w:sz w:val="20"/>
              </w:rPr>
            </w:pPr>
            <w:r>
              <w:rPr>
                <w:rFonts w:ascii="Arial" w:hAnsi="Arial" w:eastAsia="Arial" w:cs="Arial"/>
                <w:b w:val="0"/>
                <w:sz w:val="20"/>
              </w:rPr>
              <w:t xml:space="preserve">Lorsque j'étais une oeuvre d'art : roman / Eric-Emmanuel Schmitt</w:t>
            </w:r>
          </w:p>
          <w:p>
            <w:pPr>
              <w:pBdr/>
              <w:spacing/>
              <w:rPr>
                <w:rFonts w:ascii="Arial" w:hAnsi="Arial" w:eastAsia="Arial" w:cs="Arial"/>
                <w:b w:val="0"/>
                <w:sz w:val="20"/>
              </w:rPr>
            </w:pPr>
            <w:r>
              <w:rPr>
                <w:rFonts w:ascii="Arial" w:hAnsi="Arial" w:eastAsia="Arial" w:cs="Arial"/>
                <w:b w:val="0"/>
                <w:sz w:val="20"/>
              </w:rPr>
              <w:t xml:space="preserve">Lorsque j'étais une oeuvre d'art : roman / Eric-Emmanuel Schmitt</w:t>
            </w:r>
          </w:p>
          <w:p>
            <w:pPr>
              <w:pBdr/>
              <w:spacing/>
              <w:rPr>
                <w:rFonts w:ascii="Arial" w:hAnsi="Arial" w:eastAsia="Arial" w:cs="Arial"/>
                <w:b w:val="0"/>
                <w:sz w:val="20"/>
              </w:rPr>
            </w:pPr>
            <w:r>
              <w:rPr>
                <w:rFonts w:ascii="Arial" w:hAnsi="Arial" w:eastAsia="Arial" w:cs="Arial"/>
                <w:b w:val="0"/>
                <w:sz w:val="20"/>
              </w:rPr>
              <w:t xml:space="preserve">Oscar et la dame Rose / Eric-Emmanuel Schmitt</w:t>
            </w:r>
          </w:p>
          <w:p>
            <w:pPr>
              <w:pBdr/>
              <w:spacing/>
              <w:rPr>
                <w:rFonts w:ascii="Arial" w:hAnsi="Arial" w:eastAsia="Arial" w:cs="Arial"/>
                <w:b w:val="0"/>
                <w:sz w:val="20"/>
              </w:rPr>
            </w:pPr>
            <w:r>
              <w:rPr>
                <w:rFonts w:ascii="Arial" w:hAnsi="Arial" w:eastAsia="Arial" w:cs="Arial"/>
                <w:b w:val="0"/>
                <w:sz w:val="20"/>
              </w:rPr>
              <w:t xml:space="preserve">Monsieur Ibrahim et les fleurs du Coran / Eric-Emmanuel Schmitt</w:t>
            </w:r>
          </w:p>
          <w:p>
            <w:pPr>
              <w:pBdr/>
              <w:spacing/>
              <w:rPr>
                <w:rFonts w:ascii="Arial" w:hAnsi="Arial" w:eastAsia="Arial" w:cs="Arial"/>
                <w:b w:val="0"/>
                <w:sz w:val="20"/>
              </w:rPr>
            </w:pPr>
            <w:r>
              <w:rPr>
                <w:rFonts w:ascii="Arial" w:hAnsi="Arial" w:eastAsia="Arial" w:cs="Arial"/>
                <w:b w:val="0"/>
                <w:sz w:val="20"/>
              </w:rPr>
              <w:t xml:space="preserve">Monsieur Ibrahim et les fleurs du Coran / Eric-Emmanuel Schmitt</w:t>
            </w:r>
          </w:p>
          <w:p>
            <w:pPr>
              <w:pBdr/>
              <w:spacing/>
              <w:rPr>
                <w:rFonts w:ascii="Arial" w:hAnsi="Arial" w:eastAsia="Arial" w:cs="Arial"/>
                <w:b w:val="0"/>
                <w:sz w:val="20"/>
              </w:rPr>
            </w:pPr>
            <w:r>
              <w:rPr>
                <w:rFonts w:ascii="Arial" w:hAnsi="Arial" w:eastAsia="Arial" w:cs="Arial"/>
                <w:b w:val="0"/>
                <w:sz w:val="20"/>
              </w:rPr>
              <w:t xml:space="preserve">La part de l'autre : roman / Éric-Emmanuel Schmitt</w:t>
            </w:r>
          </w:p>
          <w:p>
            <w:pPr>
              <w:pBdr/>
              <w:spacing/>
              <w:rPr/>
            </w:pPr>
            <w:r>
              <w:rPr>
                <w:rFonts w:ascii="Arial" w:hAnsi="Arial" w:eastAsia="Arial" w:cs="Arial"/>
                <w:b w:val="0"/>
                <w:sz w:val="20"/>
              </w:rPr>
              <w:t xml:space="preserve">Milarepa / Eric-Emmanuel Schmitt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